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22A" w:rsidRPr="009373C1" w:rsidRDefault="00C5122A" w:rsidP="00C5122A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122A" w:rsidRDefault="00FD5CA2" w:rsidP="00C512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271097" cy="9005777"/>
            <wp:effectExtent l="0" t="0" r="0" b="5080"/>
            <wp:docPr id="2" name="Рисунок 2" descr="C:\Users\Комп\Documents\Scanned Documents\ря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\Documents\Scanned Documents\ря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5" t="727" r="3296"/>
                    <a:stretch/>
                  </pic:blipFill>
                  <pic:spPr bwMode="auto">
                    <a:xfrm>
                      <a:off x="0" y="0"/>
                      <a:ext cx="6273664" cy="9009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122A" w:rsidRDefault="00C5122A" w:rsidP="00C5122A">
      <w:pPr>
        <w:rPr>
          <w:rFonts w:ascii="Times New Roman" w:hAnsi="Times New Roman" w:cs="Times New Roman"/>
          <w:b/>
          <w:sz w:val="24"/>
          <w:szCs w:val="24"/>
        </w:rPr>
      </w:pPr>
    </w:p>
    <w:p w:rsidR="00C5122A" w:rsidRDefault="00C5122A" w:rsidP="00C5122A">
      <w:pPr>
        <w:rPr>
          <w:rFonts w:ascii="Times New Roman" w:hAnsi="Times New Roman" w:cs="Times New Roman"/>
          <w:b/>
          <w:sz w:val="24"/>
          <w:szCs w:val="24"/>
        </w:rPr>
      </w:pPr>
    </w:p>
    <w:p w:rsidR="00C5122A" w:rsidRPr="00D20957" w:rsidRDefault="00C5122A" w:rsidP="00C51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C5122A" w:rsidRPr="001143B2" w:rsidRDefault="00C5122A" w:rsidP="00C51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1143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записка</w:t>
      </w:r>
    </w:p>
    <w:p w:rsidR="00C5122A" w:rsidRPr="001143B2" w:rsidRDefault="00C5122A" w:rsidP="00C51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 программа  по  </w:t>
      </w:r>
      <w:r w:rsidR="003320A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русскому языку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32542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9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</w:t>
      </w:r>
      <w:r w:rsidRPr="001143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  на основе:</w:t>
      </w:r>
    </w:p>
    <w:p w:rsidR="00C5122A" w:rsidRPr="001143B2" w:rsidRDefault="00C5122A" w:rsidP="00C51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</w:t>
      </w:r>
      <w:proofErr w:type="gram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МО и Н РФ от 5 марта 2004 года №1089 «Об утверждении федерального компонента  государственных образовательных  стандартов начального общего, основного общего и среднего (полного) общего образования» (с изменениями приказом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23 июня 2015 года N 60 и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17.12.2010 №1897);</w:t>
      </w:r>
      <w:proofErr w:type="gramEnd"/>
    </w:p>
    <w:p w:rsidR="00C5122A" w:rsidRPr="001143B2" w:rsidRDefault="00C5122A" w:rsidP="00C5122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Примерная  основная образовательная программа  основного общего образования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(одобрена решением учебно-методического объединения  по общему образованию, протокол от 8 апреля 2015 г. № 1/15)</w:t>
      </w:r>
    </w:p>
    <w:p w:rsidR="00C5122A" w:rsidRPr="001143B2" w:rsidRDefault="00C5122A" w:rsidP="00C5122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русскому языку </w:t>
      </w:r>
    </w:p>
    <w:p w:rsidR="00C5122A" w:rsidRPr="001143B2" w:rsidRDefault="00C5122A" w:rsidP="00C5122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МБОУ  «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Кзыл-Тауская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им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М.Х.Гайнуллина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Татарстан, реализующего федеральный государственный образовательный стандарт основного общего образования;</w:t>
      </w:r>
    </w:p>
    <w:p w:rsidR="00C5122A" w:rsidRPr="001143B2" w:rsidRDefault="00C5122A" w:rsidP="00C5122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МБОУ</w:t>
      </w:r>
      <w:r w:rsidR="002A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Кзыл-Тауская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им.М.Х.Гайнуллина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 на 20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32542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– 20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32542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(утвержденного решением пед</w:t>
      </w:r>
      <w:r w:rsidR="002A296D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агогического совет</w:t>
      </w:r>
      <w:proofErr w:type="gramStart"/>
      <w:r w:rsidR="002A296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="002A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1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</w:t>
      </w:r>
      <w:r w:rsidR="0032542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29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  20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32542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года).</w:t>
      </w:r>
    </w:p>
    <w:p w:rsidR="00C5122A" w:rsidRPr="001143B2" w:rsidRDefault="00C5122A" w:rsidP="00C5122A">
      <w:pPr>
        <w:spacing w:after="0" w:line="240" w:lineRule="auto"/>
        <w:ind w:left="567" w:right="393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Базисный учебный (образовательный) план на изучение русского языка в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E00DF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9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классе основной школы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отводит </w:t>
      </w:r>
      <w:r w:rsidR="00E00DF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 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час</w:t>
      </w:r>
      <w:r w:rsidR="00E00DF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неделю, всего </w:t>
      </w:r>
      <w:r w:rsidR="00E00DF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105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уроков.</w:t>
      </w:r>
    </w:p>
    <w:p w:rsidR="00E00DF6" w:rsidRPr="00E00DF6" w:rsidRDefault="00E00DF6" w:rsidP="00E00DF6">
      <w:pPr>
        <w:ind w:right="-1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вание ориентировано на учебник: </w:t>
      </w:r>
      <w:r w:rsidRPr="00E00DF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кий язык. 9 класс. </w:t>
      </w:r>
      <w:r w:rsidRPr="00E00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для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00DF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D5CA2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бщеобраз</w:t>
      </w:r>
      <w:proofErr w:type="gramStart"/>
      <w:r w:rsidR="00FD5CA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="00FD5CA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FD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D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учреждений.(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С.Г.Бархударов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С.Е.Крючков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D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др.)– М.:Просвещение,</w:t>
      </w:r>
      <w:r w:rsidRPr="00E00DF6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5122A" w:rsidRPr="00E00DF6" w:rsidRDefault="00C5122A" w:rsidP="00E00DF6">
      <w:pPr>
        <w:spacing w:after="0" w:line="240" w:lineRule="auto"/>
        <w:ind w:left="567" w:right="3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22A" w:rsidRPr="00C5122A" w:rsidRDefault="00C5122A" w:rsidP="00FD5CA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5122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Личностные результаты</w:t>
      </w:r>
      <w:r w:rsidRPr="00C5122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</w:p>
    <w:p w:rsidR="00C5122A" w:rsidRPr="00C5122A" w:rsidRDefault="00C5122A" w:rsidP="00C51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 получит возможность для формирования </w:t>
      </w:r>
      <w:proofErr w:type="gramStart"/>
      <w:r w:rsidRPr="00C5122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proofErr w:type="gramEnd"/>
      <w:r w:rsidRPr="00C5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 УУД</w:t>
      </w:r>
      <w:r w:rsidRPr="00C512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122A" w:rsidRPr="00C5122A" w:rsidRDefault="00C5122A" w:rsidP="00C512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C5122A" w:rsidRPr="00C5122A" w:rsidRDefault="00C5122A" w:rsidP="00C512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C5122A" w:rsidRPr="00C5122A" w:rsidRDefault="00C5122A" w:rsidP="00C512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C5122A">
        <w:rPr>
          <w:rFonts w:ascii="Times New Roman" w:hAnsi="Times New Roman" w:cs="Times New Roman"/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C5122A">
        <w:rPr>
          <w:rFonts w:ascii="Times New Roman" w:hAnsi="Times New Roman" w:cs="Times New Roman"/>
          <w:sz w:val="24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</w:t>
      </w:r>
      <w:r w:rsidRPr="00C5122A">
        <w:rPr>
          <w:rFonts w:ascii="Times New Roman" w:hAnsi="Times New Roman" w:cs="Times New Roman"/>
          <w:sz w:val="24"/>
          <w:szCs w:val="24"/>
        </w:rPr>
        <w:lastRenderedPageBreak/>
        <w:t>ценности семейной жизни, уважительное и заботливое отношение к членам своей семьи.</w:t>
      </w:r>
    </w:p>
    <w:p w:rsidR="00C5122A" w:rsidRPr="00C5122A" w:rsidRDefault="00C5122A" w:rsidP="00C512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5122A" w:rsidRPr="00C5122A" w:rsidRDefault="00C5122A" w:rsidP="00C512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конвенционирования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институтами</w:t>
      </w:r>
      <w:proofErr w:type="gramStart"/>
      <w:r w:rsidRPr="00C5122A">
        <w:rPr>
          <w:rFonts w:ascii="Times New Roman" w:hAnsi="Times New Roman" w:cs="Times New Roman"/>
          <w:sz w:val="24"/>
          <w:szCs w:val="24"/>
        </w:rPr>
        <w:t>;и</w:t>
      </w:r>
      <w:proofErr w:type="gramEnd"/>
      <w:r w:rsidRPr="00C5122A">
        <w:rPr>
          <w:rFonts w:ascii="Times New Roman" w:hAnsi="Times New Roman" w:cs="Times New Roman"/>
          <w:sz w:val="24"/>
          <w:szCs w:val="24"/>
        </w:rPr>
        <w:t>дентификация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proofErr w:type="gramStart"/>
      <w:r w:rsidRPr="00C5122A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C5122A" w:rsidRPr="00C5122A" w:rsidRDefault="00C5122A" w:rsidP="00C512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C5122A" w:rsidRPr="00C5122A" w:rsidRDefault="00C5122A" w:rsidP="00C512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C5122A">
        <w:rPr>
          <w:rFonts w:ascii="Times New Roman" w:hAnsi="Times New Roman" w:cs="Times New Roman"/>
          <w:sz w:val="24"/>
          <w:szCs w:val="24"/>
        </w:rPr>
        <w:t>выраженной</w:t>
      </w:r>
      <w:proofErr w:type="gramEnd"/>
      <w:r w:rsidRPr="00C5122A">
        <w:rPr>
          <w:rFonts w:ascii="Times New Roman" w:hAnsi="Times New Roman" w:cs="Times New Roman"/>
          <w:sz w:val="24"/>
          <w:szCs w:val="24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C5122A" w:rsidRPr="00C5122A" w:rsidRDefault="00C5122A" w:rsidP="00C512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C5122A" w:rsidRPr="00C5122A" w:rsidRDefault="00C5122A" w:rsidP="00C5122A">
      <w:pPr>
        <w:tabs>
          <w:tab w:val="left" w:pos="160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spellStart"/>
      <w:r w:rsidRPr="00C5122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Метапредметные</w:t>
      </w:r>
      <w:proofErr w:type="spellEnd"/>
      <w:r w:rsidRPr="00C5122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результаты</w:t>
      </w:r>
    </w:p>
    <w:p w:rsidR="00C5122A" w:rsidRPr="00C5122A" w:rsidRDefault="00C5122A" w:rsidP="00C512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C5122A">
        <w:rPr>
          <w:rFonts w:ascii="Times New Roman" w:hAnsi="Times New Roman" w:cs="Times New Roman"/>
          <w:b/>
          <w:sz w:val="24"/>
          <w:szCs w:val="24"/>
          <w:lang w:val="en-US"/>
        </w:rPr>
        <w:t>Регулятивные</w:t>
      </w:r>
      <w:proofErr w:type="spellEnd"/>
      <w:r w:rsidRPr="00C512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УУД</w:t>
      </w:r>
    </w:p>
    <w:p w:rsidR="00C5122A" w:rsidRPr="00C5122A" w:rsidRDefault="00C5122A" w:rsidP="00E97479">
      <w:pPr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Учащийся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сможет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lastRenderedPageBreak/>
        <w:t>формулировать учебные задачи как шаги достижения поставленной цели деятельности;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C5122A" w:rsidRPr="00C5122A" w:rsidRDefault="00C5122A" w:rsidP="00E97479">
      <w:pPr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Учащийся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сможет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C5122A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C5122A">
        <w:rPr>
          <w:rFonts w:ascii="Times New Roman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C5122A" w:rsidRPr="00C5122A" w:rsidRDefault="00C5122A" w:rsidP="00E97479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C5122A" w:rsidRPr="00C5122A" w:rsidRDefault="00C5122A" w:rsidP="00C5122A">
      <w:pPr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Учащийся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сможет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C5122A" w:rsidRPr="00C5122A" w:rsidRDefault="00C5122A" w:rsidP="00C5122A">
      <w:pPr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Учащийся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сможет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свободно пользоваться выработанными критериями оценки и </w:t>
      </w:r>
      <w:r w:rsidRPr="00C5122A">
        <w:rPr>
          <w:rFonts w:ascii="Times New Roman" w:hAnsi="Times New Roman" w:cs="Times New Roman"/>
          <w:sz w:val="24"/>
          <w:szCs w:val="24"/>
        </w:rPr>
        <w:lastRenderedPageBreak/>
        <w:t>самооценки, исходя из цели и имеющихся средств, различая результат и способы действий;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C5122A" w:rsidRPr="00C5122A" w:rsidRDefault="00C5122A" w:rsidP="00C5122A">
      <w:pPr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C5122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5122A">
        <w:rPr>
          <w:rFonts w:ascii="Times New Roman" w:hAnsi="Times New Roman" w:cs="Times New Roman"/>
          <w:sz w:val="24"/>
          <w:szCs w:val="24"/>
        </w:rPr>
        <w:t xml:space="preserve"> учебной и познавательной.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Учащийся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сможет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C5122A" w:rsidRPr="00C5122A" w:rsidRDefault="00C5122A" w:rsidP="00C512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C5122A">
        <w:rPr>
          <w:rFonts w:ascii="Times New Roman" w:hAnsi="Times New Roman" w:cs="Times New Roman"/>
          <w:b/>
          <w:sz w:val="24"/>
          <w:szCs w:val="24"/>
          <w:lang w:val="en-US"/>
        </w:rPr>
        <w:t>Познавательные</w:t>
      </w:r>
      <w:proofErr w:type="spellEnd"/>
      <w:r w:rsidRPr="00C512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УУД</w:t>
      </w:r>
    </w:p>
    <w:p w:rsidR="00C5122A" w:rsidRPr="00C5122A" w:rsidRDefault="00C5122A" w:rsidP="00C5122A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</w:t>
      </w:r>
      <w:proofErr w:type="spellStart"/>
      <w:r w:rsidRPr="00C5122A">
        <w:rPr>
          <w:rFonts w:ascii="Times New Roman" w:hAnsi="Times New Roman" w:cs="Times New Roman"/>
          <w:sz w:val="24"/>
          <w:szCs w:val="24"/>
        </w:rPr>
        <w:t>выводы</w:t>
      </w:r>
      <w:proofErr w:type="gramStart"/>
      <w:r w:rsidRPr="00C5122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C5122A">
        <w:rPr>
          <w:rFonts w:ascii="Times New Roman" w:hAnsi="Times New Roman" w:cs="Times New Roman"/>
          <w:sz w:val="24"/>
          <w:szCs w:val="24"/>
        </w:rPr>
        <w:t>чащийся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сможет: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122A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C5122A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</w:t>
      </w:r>
      <w:r w:rsidRPr="00C5122A">
        <w:rPr>
          <w:rFonts w:ascii="Times New Roman" w:hAnsi="Times New Roman" w:cs="Times New Roman"/>
          <w:sz w:val="24"/>
          <w:szCs w:val="24"/>
        </w:rPr>
        <w:lastRenderedPageBreak/>
        <w:t>объяснять с заданной точки зрения);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C5122A" w:rsidRPr="00C5122A" w:rsidRDefault="00C5122A" w:rsidP="00C5122A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Учащийся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сможет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C5122A"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 w:rsidRPr="00C5122A">
        <w:rPr>
          <w:rFonts w:ascii="Times New Roman" w:hAnsi="Times New Roman" w:cs="Times New Roman"/>
          <w:sz w:val="24"/>
          <w:szCs w:val="24"/>
        </w:rPr>
        <w:t>, и наоборот;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C5122A" w:rsidRPr="00C5122A" w:rsidRDefault="00C5122A" w:rsidP="00C5122A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Смысловое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чтение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Учащийся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сможет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резюмировать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главную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идею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текста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r w:rsidRPr="00C5122A">
        <w:rPr>
          <w:rFonts w:ascii="Times New Roman" w:hAnsi="Times New Roman" w:cs="Times New Roman"/>
          <w:sz w:val="24"/>
          <w:szCs w:val="24"/>
          <w:lang w:val="en-US"/>
        </w:rPr>
        <w:t>non</w:t>
      </w:r>
      <w:r w:rsidRPr="00C5122A">
        <w:rPr>
          <w:rFonts w:ascii="Times New Roman" w:hAnsi="Times New Roman" w:cs="Times New Roman"/>
          <w:sz w:val="24"/>
          <w:szCs w:val="24"/>
        </w:rPr>
        <w:t>-</w:t>
      </w:r>
      <w:r w:rsidRPr="00C5122A">
        <w:rPr>
          <w:rFonts w:ascii="Times New Roman" w:hAnsi="Times New Roman" w:cs="Times New Roman"/>
          <w:sz w:val="24"/>
          <w:szCs w:val="24"/>
          <w:lang w:val="en-US"/>
        </w:rPr>
        <w:t>fiction</w:t>
      </w:r>
      <w:r w:rsidRPr="00C5122A">
        <w:rPr>
          <w:rFonts w:ascii="Times New Roman" w:hAnsi="Times New Roman" w:cs="Times New Roman"/>
          <w:sz w:val="24"/>
          <w:szCs w:val="24"/>
        </w:rPr>
        <w:t>);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C5122A" w:rsidRPr="00C5122A" w:rsidRDefault="00C5122A" w:rsidP="00C5122A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Учащийся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сможет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выражать свое отношение к природе через рисунки, сочинения, </w:t>
      </w:r>
      <w:r w:rsidRPr="00C5122A">
        <w:rPr>
          <w:rFonts w:ascii="Times New Roman" w:hAnsi="Times New Roman" w:cs="Times New Roman"/>
          <w:sz w:val="24"/>
          <w:szCs w:val="24"/>
        </w:rPr>
        <w:lastRenderedPageBreak/>
        <w:t>модели, проектные работы.</w:t>
      </w:r>
    </w:p>
    <w:p w:rsidR="00C5122A" w:rsidRPr="00C5122A" w:rsidRDefault="00C5122A" w:rsidP="00C512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5. Развитие мотивации к овладению культурой активного использования словарей и других поисковых систем. Учащийся сможет: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C5122A" w:rsidRPr="00C5122A" w:rsidRDefault="00C5122A" w:rsidP="00C5122A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C5122A">
        <w:rPr>
          <w:rFonts w:ascii="Times New Roman" w:hAnsi="Times New Roman" w:cs="Times New Roman"/>
          <w:b/>
          <w:sz w:val="24"/>
          <w:szCs w:val="24"/>
          <w:lang w:val="en-US"/>
        </w:rPr>
        <w:t>Коммуникативные</w:t>
      </w:r>
      <w:proofErr w:type="spellEnd"/>
      <w:r w:rsidRPr="00C512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УУД</w:t>
      </w:r>
    </w:p>
    <w:p w:rsidR="00C5122A" w:rsidRPr="00C5122A" w:rsidRDefault="00C5122A" w:rsidP="00C5122A">
      <w:pPr>
        <w:widowControl w:val="0"/>
        <w:numPr>
          <w:ilvl w:val="0"/>
          <w:numId w:val="1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Учащийся сможет:</w:t>
      </w:r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выделять общую точку зрения в дискуссии;</w:t>
      </w:r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C5122A" w:rsidRPr="00C5122A" w:rsidRDefault="00C5122A" w:rsidP="00C5122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C5122A" w:rsidRPr="00C5122A" w:rsidRDefault="00C5122A" w:rsidP="00C5122A">
      <w:pPr>
        <w:widowControl w:val="0"/>
        <w:numPr>
          <w:ilvl w:val="0"/>
          <w:numId w:val="11"/>
        </w:num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Учащийся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сможет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lastRenderedPageBreak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C5122A" w:rsidRPr="00C5122A" w:rsidRDefault="00C5122A" w:rsidP="00C5122A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– ИКТ).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Учащийся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22A">
        <w:rPr>
          <w:rFonts w:ascii="Times New Roman" w:hAnsi="Times New Roman" w:cs="Times New Roman"/>
          <w:sz w:val="24"/>
          <w:szCs w:val="24"/>
          <w:lang w:val="en-US"/>
        </w:rPr>
        <w:t>сможет</w:t>
      </w:r>
      <w:proofErr w:type="spellEnd"/>
      <w:r w:rsidRPr="00C5122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C5122A" w:rsidRPr="00C5122A" w:rsidRDefault="00C5122A" w:rsidP="00C5122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5122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75" w:lineRule="exact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Речь. Речевая деятельность.</w:t>
      </w:r>
    </w:p>
    <w:p w:rsidR="00C5122A" w:rsidRPr="00C5122A" w:rsidRDefault="00C5122A" w:rsidP="00C5122A">
      <w:pPr>
        <w:widowControl w:val="0"/>
        <w:tabs>
          <w:tab w:val="left" w:pos="2410"/>
        </w:tabs>
        <w:spacing w:after="0" w:line="235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5122A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1963"/>
          <w:tab w:val="left" w:pos="878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>использовать различные виды монолога (повествование, описание, рассуждение; сочетание разных видов монолога) в различных ситуации общения;</w:t>
      </w:r>
      <w:proofErr w:type="gramEnd"/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196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использовать различные виды диалога в ситуациях формального и неформального, межличностного и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межкультурногообщения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196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соблюдать нормы речевого поведения в </w:t>
      </w: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>типичных</w:t>
      </w:r>
      <w:proofErr w:type="gramEnd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ситуацияхобщения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1963"/>
          <w:tab w:val="left" w:pos="921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языковыхсредств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предупреждать коммуникативные неудачи в процессе речевого общения. 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различным видам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 (с полным пониманием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аудиотекста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аудиотекста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заданной коммуникативной задачей в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устнойформе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понимать и формулировать в устной форме тему, коммуникативную задачу, основную мысль, логику изложения учебно-научного, публицистического, официальн</w:t>
      </w: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 делового, художественного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аудиотекстов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, распознавать в них основную и дополнительную информацию, комментировать её в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устнойформе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письменнойформе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);</w:t>
      </w:r>
      <w:proofErr w:type="gramEnd"/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передавать схематически представленную информацию в виде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связноготекста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использовать приёмы работы с учебной книгой, справочниками и другими информационными источниками, включая СМИ и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ресурсыИнтернета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отбирать и систематизировать материал на определённую тему, анализировать отобранную информацию и интерпретировать её в соответствии </w:t>
      </w: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 поставленной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коммуникативнойзадачей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</w:t>
      </w:r>
      <w:r w:rsidRPr="00C5122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ситуацией общения, а также в форме ученического изложения (подробного, выборочного, сжатого), в форме плана, тезисов (в устной и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письменнойформе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);</w:t>
      </w:r>
      <w:proofErr w:type="gramEnd"/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передавать схематически представленную информацию в виде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связноготекста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использовать приёмы работы с учебной книгой, справочниками и другими информационными источниками, включая СМИ и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ресурсыИнтернета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отбирать и систематизировать материал на определённую тему, анализировать отобранную информацию и интерпретировать её в соответствии </w:t>
      </w: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 поставленной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коммуникативнойзадачей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  <w:tab w:val="left" w:pos="935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беседе</w:t>
      </w: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>,с</w:t>
      </w:r>
      <w:proofErr w:type="gramEnd"/>
      <w:r w:rsidRPr="00C5122A">
        <w:rPr>
          <w:rFonts w:ascii="Times New Roman" w:eastAsia="Calibri" w:hAnsi="Times New Roman" w:cs="Times New Roman"/>
          <w:sz w:val="24"/>
          <w:szCs w:val="24"/>
        </w:rPr>
        <w:t>поре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обсуждать и чётко формулировать цели, план совместной групповой учебной деятельности, распределение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частейработы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  <w:tab w:val="left" w:pos="93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доверенность</w:t>
      </w: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>,з</w:t>
      </w:r>
      <w:proofErr w:type="gramEnd"/>
      <w:r w:rsidRPr="00C5122A">
        <w:rPr>
          <w:rFonts w:ascii="Times New Roman" w:eastAsia="Calibri" w:hAnsi="Times New Roman" w:cs="Times New Roman"/>
          <w:sz w:val="24"/>
          <w:szCs w:val="24"/>
        </w:rPr>
        <w:t>аявление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излагать содержание прослушанного или прочитанного текста (подробно, сжато, выборочно) в форме ученического изложения, а также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тезисов</w:t>
      </w: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>,п</w:t>
      </w:r>
      <w:proofErr w:type="gramEnd"/>
      <w:r w:rsidRPr="00C5122A">
        <w:rPr>
          <w:rFonts w:ascii="Times New Roman" w:eastAsia="Calibri" w:hAnsi="Times New Roman" w:cs="Times New Roman"/>
          <w:sz w:val="24"/>
          <w:szCs w:val="24"/>
        </w:rPr>
        <w:t>лана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2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ифразеологию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75" w:lineRule="exact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Выпускник получит возможность научиться:</w:t>
      </w:r>
    </w:p>
    <w:p w:rsidR="00C5122A" w:rsidRPr="00C5122A" w:rsidRDefault="00C5122A" w:rsidP="00C5122A">
      <w:pPr>
        <w:widowControl w:val="0"/>
        <w:numPr>
          <w:ilvl w:val="0"/>
          <w:numId w:val="4"/>
        </w:numPr>
        <w:tabs>
          <w:tab w:val="left" w:pos="2025"/>
          <w:tab w:val="left" w:pos="907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 xml:space="preserve">понимать основные причины коммуникативных неудач и </w:t>
      </w:r>
      <w:proofErr w:type="spellStart"/>
      <w:r w:rsidRPr="00C5122A">
        <w:rPr>
          <w:rFonts w:ascii="Times New Roman" w:eastAsia="Calibri" w:hAnsi="Times New Roman" w:cs="Times New Roman"/>
          <w:i/>
          <w:sz w:val="24"/>
          <w:szCs w:val="24"/>
        </w:rPr>
        <w:t>объяснятьих</w:t>
      </w:r>
      <w:proofErr w:type="spellEnd"/>
      <w:r w:rsidRPr="00C5122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numPr>
          <w:ilvl w:val="0"/>
          <w:numId w:val="4"/>
        </w:numPr>
        <w:tabs>
          <w:tab w:val="left" w:pos="2025"/>
          <w:tab w:val="left" w:pos="878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 xml:space="preserve">понимать явную и скрытую (подтекстовую) информацию публицистического текста (в том числе в СМИ), анализировать и комментировать её в </w:t>
      </w:r>
      <w:proofErr w:type="spellStart"/>
      <w:r w:rsidRPr="00C5122A">
        <w:rPr>
          <w:rFonts w:ascii="Times New Roman" w:eastAsia="Calibri" w:hAnsi="Times New Roman" w:cs="Times New Roman"/>
          <w:i/>
          <w:sz w:val="24"/>
          <w:szCs w:val="24"/>
        </w:rPr>
        <w:t>устнойформе</w:t>
      </w:r>
      <w:proofErr w:type="spellEnd"/>
      <w:r w:rsidRPr="00C5122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numPr>
          <w:ilvl w:val="0"/>
          <w:numId w:val="4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 xml:space="preserve">писать </w:t>
      </w:r>
      <w:proofErr w:type="spellStart"/>
      <w:r w:rsidRPr="00C5122A">
        <w:rPr>
          <w:rFonts w:ascii="Times New Roman" w:eastAsia="Calibri" w:hAnsi="Times New Roman" w:cs="Times New Roman"/>
          <w:i/>
          <w:sz w:val="24"/>
          <w:szCs w:val="24"/>
        </w:rPr>
        <w:t>рецензии</w:t>
      </w:r>
      <w:proofErr w:type="gramStart"/>
      <w:r w:rsidRPr="00C5122A">
        <w:rPr>
          <w:rFonts w:ascii="Times New Roman" w:eastAsia="Calibri" w:hAnsi="Times New Roman" w:cs="Times New Roman"/>
          <w:i/>
          <w:sz w:val="24"/>
          <w:szCs w:val="24"/>
        </w:rPr>
        <w:t>,р</w:t>
      </w:r>
      <w:proofErr w:type="gramEnd"/>
      <w:r w:rsidRPr="00C5122A">
        <w:rPr>
          <w:rFonts w:ascii="Times New Roman" w:eastAsia="Calibri" w:hAnsi="Times New Roman" w:cs="Times New Roman"/>
          <w:i/>
          <w:sz w:val="24"/>
          <w:szCs w:val="24"/>
        </w:rPr>
        <w:t>ефераты</w:t>
      </w:r>
      <w:proofErr w:type="spellEnd"/>
      <w:r w:rsidRPr="00C5122A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4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 xml:space="preserve">составлять аннотации, тезисы </w:t>
      </w:r>
      <w:proofErr w:type="spellStart"/>
      <w:r w:rsidRPr="00C5122A">
        <w:rPr>
          <w:rFonts w:ascii="Times New Roman" w:eastAsia="Calibri" w:hAnsi="Times New Roman" w:cs="Times New Roman"/>
          <w:i/>
          <w:sz w:val="24"/>
          <w:szCs w:val="24"/>
        </w:rPr>
        <w:t>выступления</w:t>
      </w:r>
      <w:proofErr w:type="gramStart"/>
      <w:r w:rsidRPr="00C5122A">
        <w:rPr>
          <w:rFonts w:ascii="Times New Roman" w:eastAsia="Calibri" w:hAnsi="Times New Roman" w:cs="Times New Roman"/>
          <w:i/>
          <w:sz w:val="24"/>
          <w:szCs w:val="24"/>
        </w:rPr>
        <w:t>,к</w:t>
      </w:r>
      <w:proofErr w:type="gramEnd"/>
      <w:r w:rsidRPr="00C5122A">
        <w:rPr>
          <w:rFonts w:ascii="Times New Roman" w:eastAsia="Calibri" w:hAnsi="Times New Roman" w:cs="Times New Roman"/>
          <w:i/>
          <w:sz w:val="24"/>
          <w:szCs w:val="24"/>
        </w:rPr>
        <w:t>онспекты</w:t>
      </w:r>
      <w:proofErr w:type="spellEnd"/>
      <w:r w:rsidRPr="00C5122A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4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 xml:space="preserve">писать резюме, деловые письма, объявления с учётом внеязыковых требований, предъявляемых к ним, и в соответствии со спецификой употребления </w:t>
      </w:r>
      <w:proofErr w:type="spellStart"/>
      <w:r w:rsidRPr="00C5122A">
        <w:rPr>
          <w:rFonts w:ascii="Times New Roman" w:eastAsia="Calibri" w:hAnsi="Times New Roman" w:cs="Times New Roman"/>
          <w:i/>
          <w:sz w:val="24"/>
          <w:szCs w:val="24"/>
        </w:rPr>
        <w:t>языковыхсредств</w:t>
      </w:r>
      <w:proofErr w:type="spellEnd"/>
      <w:r w:rsidRPr="00C5122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numPr>
          <w:ilvl w:val="0"/>
          <w:numId w:val="4"/>
        </w:numPr>
        <w:tabs>
          <w:tab w:val="left" w:pos="2025"/>
          <w:tab w:val="left" w:pos="935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C5122A" w:rsidRPr="00C5122A" w:rsidRDefault="00C5122A" w:rsidP="00C5122A">
      <w:pPr>
        <w:widowControl w:val="0"/>
        <w:numPr>
          <w:ilvl w:val="0"/>
          <w:numId w:val="4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C5122A">
        <w:rPr>
          <w:rFonts w:ascii="Times New Roman" w:eastAsia="Calibri" w:hAnsi="Times New Roman" w:cs="Times New Roman"/>
          <w:i/>
          <w:sz w:val="24"/>
          <w:szCs w:val="24"/>
        </w:rPr>
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  <w:proofErr w:type="gramEnd"/>
    </w:p>
    <w:p w:rsidR="00C5122A" w:rsidRPr="00C5122A" w:rsidRDefault="00C5122A" w:rsidP="00C5122A">
      <w:pPr>
        <w:keepNext/>
        <w:keepLines/>
        <w:spacing w:after="0" w:line="240" w:lineRule="auto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C5122A">
        <w:rPr>
          <w:rFonts w:ascii="Times New Roman" w:eastAsiaTheme="majorEastAsia" w:hAnsi="Times New Roman" w:cs="Times New Roman"/>
          <w:b/>
          <w:bCs/>
          <w:sz w:val="24"/>
          <w:szCs w:val="24"/>
        </w:rPr>
        <w:t>Общие сведения о языке. Основные разделы науки о языке</w:t>
      </w:r>
      <w:bookmarkStart w:id="0" w:name="_Toc287934283"/>
      <w:bookmarkStart w:id="1" w:name="_Toc414553185"/>
      <w:r w:rsidRPr="00C5122A">
        <w:rPr>
          <w:rFonts w:ascii="Times New Roman" w:eastAsiaTheme="majorEastAsia" w:hAnsi="Times New Roman" w:cs="Times New Roman"/>
          <w:b/>
          <w:bCs/>
          <w:sz w:val="24"/>
          <w:szCs w:val="24"/>
        </w:rPr>
        <w:t>. Общие сведения о языке</w:t>
      </w:r>
      <w:bookmarkEnd w:id="0"/>
      <w:bookmarkEnd w:id="1"/>
    </w:p>
    <w:p w:rsidR="00C5122A" w:rsidRPr="00C5122A" w:rsidRDefault="00C5122A" w:rsidP="00C5122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tabs>
          <w:tab w:val="left" w:pos="326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определять различия между литературным языком и диалектами, просторечием, профессиональными разновидностями языка, жаргоном и характеризовать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этиразличия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tabs>
          <w:tab w:val="left" w:pos="202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оценивать использование </w:t>
      </w: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>основных</w:t>
      </w:r>
      <w:proofErr w:type="gramEnd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 изобразительных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средствязыка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</w:t>
      </w:r>
      <w:r w:rsidRPr="00C5122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(экстралингвистические особенности, лингвистические особенности на уровне употребления лексических средств, типичных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синтаксическихконструкций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различать и анализировать тексты разных жанров;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создавать устные и письменные высказывания разных стилей, жанров и типов речи;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tabs>
          <w:tab w:val="left" w:pos="2021"/>
          <w:tab w:val="left" w:pos="935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оценивать </w:t>
      </w:r>
      <w:r w:rsidRPr="00C5122A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чужие </w:t>
      </w: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и собственные речевые высказывания разной функциональной направленности с точки зрения соответствия их коммуникативным требованиям и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языковойправильности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исправлять речевые недостатки,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редактироватьтекст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>выступать перед аудиторией сверстников с небольшими информационными сообщениями, сообщением и небольшим докладом на учебно-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научнуютему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tabs>
          <w:tab w:val="left" w:pos="196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выявлять единицы языка с национально-культурным компонентом значения в произведениях устного народного творчества, в художественной литературе и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историческихтекстах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tabs>
          <w:tab w:val="left" w:pos="1963"/>
          <w:tab w:val="left" w:pos="935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приводить примеры, которые доказывают, что изучение языка позволяет лучше узнать историю и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культурустраны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5"/>
        </w:numPr>
        <w:tabs>
          <w:tab w:val="left" w:pos="196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уместно использовать правила русского речевого этикета в учебной деятельности и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повседневнойжизни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получит возможность научиться:</w:t>
      </w:r>
    </w:p>
    <w:p w:rsidR="00C5122A" w:rsidRPr="00C5122A" w:rsidRDefault="00C5122A" w:rsidP="00C5122A">
      <w:pPr>
        <w:widowControl w:val="0"/>
        <w:numPr>
          <w:ilvl w:val="0"/>
          <w:numId w:val="6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C5122A" w:rsidRPr="00C5122A" w:rsidRDefault="00C5122A" w:rsidP="00C5122A">
      <w:pPr>
        <w:widowControl w:val="0"/>
        <w:numPr>
          <w:ilvl w:val="0"/>
          <w:numId w:val="6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>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C5122A" w:rsidRPr="00C5122A" w:rsidRDefault="00C5122A" w:rsidP="00C5122A">
      <w:pPr>
        <w:widowControl w:val="0"/>
        <w:numPr>
          <w:ilvl w:val="0"/>
          <w:numId w:val="6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C5122A" w:rsidRPr="00C5122A" w:rsidRDefault="00C5122A" w:rsidP="00C5122A">
      <w:pPr>
        <w:widowControl w:val="0"/>
        <w:numPr>
          <w:ilvl w:val="0"/>
          <w:numId w:val="6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 xml:space="preserve">выступать перед аудиторией сверстников с небольшой протокольно-этикетной, развлекательной, убеждающей речью. </w:t>
      </w:r>
    </w:p>
    <w:p w:rsidR="00C5122A" w:rsidRPr="00C5122A" w:rsidRDefault="00C5122A" w:rsidP="00C5122A">
      <w:pPr>
        <w:widowControl w:val="0"/>
        <w:numPr>
          <w:ilvl w:val="0"/>
          <w:numId w:val="6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 xml:space="preserve">характеризовать вклад выдающихся лингвистов в </w:t>
      </w:r>
      <w:proofErr w:type="spellStart"/>
      <w:r w:rsidRPr="00C5122A">
        <w:rPr>
          <w:rFonts w:ascii="Times New Roman" w:eastAsia="Calibri" w:hAnsi="Times New Roman" w:cs="Times New Roman"/>
          <w:i/>
          <w:sz w:val="24"/>
          <w:szCs w:val="24"/>
        </w:rPr>
        <w:t>развитиерусистики</w:t>
      </w:r>
      <w:proofErr w:type="spellEnd"/>
      <w:r w:rsidRPr="00C5122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numPr>
          <w:ilvl w:val="0"/>
          <w:numId w:val="6"/>
        </w:numPr>
        <w:tabs>
          <w:tab w:val="left" w:pos="196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 xml:space="preserve">характеризовать на отдельных примерах взаимосвязь языка, культуры и истории народа — </w:t>
      </w:r>
      <w:proofErr w:type="spellStart"/>
      <w:r w:rsidRPr="00C5122A">
        <w:rPr>
          <w:rFonts w:ascii="Times New Roman" w:eastAsia="Calibri" w:hAnsi="Times New Roman" w:cs="Times New Roman"/>
          <w:i/>
          <w:sz w:val="24"/>
          <w:szCs w:val="24"/>
        </w:rPr>
        <w:t>носителяязыка</w:t>
      </w:r>
      <w:proofErr w:type="spellEnd"/>
      <w:r w:rsidRPr="00C5122A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6"/>
        </w:numPr>
        <w:tabs>
          <w:tab w:val="left" w:pos="196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5122A">
        <w:rPr>
          <w:rFonts w:ascii="Times New Roman" w:eastAsia="Calibri" w:hAnsi="Times New Roman" w:cs="Times New Roman"/>
          <w:i/>
          <w:sz w:val="24"/>
          <w:szCs w:val="24"/>
        </w:rPr>
        <w:t xml:space="preserve">анализировать и сравнивать русский речевой этикет с речевым этикетом отдельных народов России </w:t>
      </w:r>
      <w:proofErr w:type="spellStart"/>
      <w:r w:rsidRPr="00C5122A">
        <w:rPr>
          <w:rFonts w:ascii="Times New Roman" w:eastAsia="Calibri" w:hAnsi="Times New Roman" w:cs="Times New Roman"/>
          <w:i/>
          <w:sz w:val="24"/>
          <w:szCs w:val="24"/>
        </w:rPr>
        <w:t>имира</w:t>
      </w:r>
      <w:proofErr w:type="spellEnd"/>
      <w:r w:rsidRPr="00C5122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Фонетика и орфоэпия. Графика 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:rsidR="00C5122A" w:rsidRPr="00C5122A" w:rsidRDefault="00C5122A" w:rsidP="00C5122A">
      <w:pPr>
        <w:widowControl w:val="0"/>
        <w:numPr>
          <w:ilvl w:val="0"/>
          <w:numId w:val="7"/>
        </w:numPr>
        <w:tabs>
          <w:tab w:val="left" w:pos="2025"/>
        </w:tabs>
        <w:spacing w:after="0" w:line="266" w:lineRule="exac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проводить фонетический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анализслова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7"/>
        </w:numPr>
        <w:tabs>
          <w:tab w:val="left" w:pos="2025"/>
          <w:tab w:val="left" w:pos="3473"/>
          <w:tab w:val="left" w:pos="4816"/>
          <w:tab w:val="left" w:pos="6735"/>
          <w:tab w:val="left" w:pos="7919"/>
          <w:tab w:val="left" w:pos="9707"/>
          <w:tab w:val="left" w:pos="9923"/>
        </w:tabs>
        <w:spacing w:after="0" w:line="235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соблюдать основные орфоэпические правила современного русского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литературногоязыка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7"/>
        </w:numPr>
        <w:tabs>
          <w:tab w:val="left" w:pos="202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извлекать необходимую информацию из орфоэпических словарей и справочников; использовать её </w:t>
      </w:r>
      <w:proofErr w:type="gramStart"/>
      <w:r w:rsidRPr="00C5122A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C5122A">
        <w:rPr>
          <w:rFonts w:ascii="Times New Roman" w:eastAsia="Calibri" w:hAnsi="Times New Roman" w:cs="Times New Roman"/>
          <w:sz w:val="24"/>
          <w:szCs w:val="24"/>
        </w:rPr>
        <w:t xml:space="preserve"> различных </w:t>
      </w:r>
      <w:proofErr w:type="spellStart"/>
      <w:r w:rsidRPr="00C5122A">
        <w:rPr>
          <w:rFonts w:ascii="Times New Roman" w:eastAsia="Calibri" w:hAnsi="Times New Roman" w:cs="Times New Roman"/>
          <w:sz w:val="24"/>
          <w:szCs w:val="24"/>
        </w:rPr>
        <w:t>видахдеятельности</w:t>
      </w:r>
      <w:proofErr w:type="spellEnd"/>
      <w:r w:rsidRPr="00C512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получит возможность научиться: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опознавать основные выразительные средства фонетик</w:t>
      </w:r>
      <w:proofErr w:type="gramStart"/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и(</w:t>
      </w:r>
      <w:proofErr w:type="gramEnd"/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звукопись);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 xml:space="preserve">выразительно читать прозаические и </w:t>
      </w:r>
      <w:proofErr w:type="spellStart"/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поэтическиетексты</w:t>
      </w:r>
      <w:proofErr w:type="spellEnd"/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 xml:space="preserve">извлекать необходимую информацию из мультимедийных орфоэпических словарей и справочников; использовать её </w:t>
      </w:r>
      <w:proofErr w:type="gramStart"/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в</w:t>
      </w:r>
      <w:proofErr w:type="gramEnd"/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 xml:space="preserve"> различных </w:t>
      </w:r>
      <w:proofErr w:type="spellStart"/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видахдеятельности</w:t>
      </w:r>
      <w:proofErr w:type="spellEnd"/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.</w:t>
      </w:r>
    </w:p>
    <w:p w:rsidR="00C5122A" w:rsidRPr="00C5122A" w:rsidRDefault="00C5122A" w:rsidP="00C5122A">
      <w:pPr>
        <w:widowControl w:val="0"/>
        <w:tabs>
          <w:tab w:val="left" w:pos="3402"/>
          <w:tab w:val="left" w:pos="3686"/>
          <w:tab w:val="left" w:pos="3828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proofErr w:type="spellStart"/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Морфемика</w:t>
      </w:r>
      <w:proofErr w:type="spellEnd"/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и словообразование </w:t>
      </w:r>
    </w:p>
    <w:p w:rsidR="00C5122A" w:rsidRPr="00C5122A" w:rsidRDefault="00C5122A" w:rsidP="00C5122A">
      <w:pPr>
        <w:widowControl w:val="0"/>
        <w:tabs>
          <w:tab w:val="left" w:pos="3402"/>
          <w:tab w:val="left" w:pos="3686"/>
          <w:tab w:val="left" w:pos="3828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делить слова на морфемы на основе смыслового, грамматического и словообразовательного анализа слова;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различать изученные способы словообразования;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lastRenderedPageBreak/>
        <w:t>анализировать и самостоятельно составлять словообразовательные пары и словообразовательные цепочки слов;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применять знания и умения по </w:t>
      </w:r>
      <w:proofErr w:type="spellStart"/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морфемике</w:t>
      </w:r>
      <w:proofErr w:type="spellEnd"/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получит возможность научиться: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опознавать основные выразительные средства словообразования</w:t>
      </w: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ab/>
        <w:t>в художественной речи и оценивать их;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использовать этимологическую справку для объяснения правописания</w:t>
      </w: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ab/>
        <w:t>и лексического значения слова.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35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Лексикология и фразеология 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35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группировать слова по тематическим группам;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подбирать к словам синонимы, антонимы;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опознавать фразеологические обороты;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соблюдать лексические нормы в устных и письменных высказываниях;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получит возможность научиться: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объяснять общие принципы классификации словарного состава русского языка;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аргументировать различие лексического и грамматического значений слова;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опознавать омонимы разных видов;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Морфология</w:t>
      </w:r>
    </w:p>
    <w:p w:rsidR="00C5122A" w:rsidRPr="00C5122A" w:rsidRDefault="00C5122A" w:rsidP="00C5122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22A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опознавать самостоятельные (знаменательные) части речи и их формы, служебные части речи;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анализировать слово с точки зрения его принадлежности к той или иной части речи; 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употреблять формы слов различных частей речи в соответствии с нормами современного русского литературного языка;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применять морфологические знания и умения в практике правописания, в различных видах анализа;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распознавать явления грамматической омонимии, существенные для решения орфографических и пунктуационных задач.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получит возможность научиться: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анализировать синонимические средства морфологии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различать грамматические омонимы;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</w:r>
      <w:proofErr w:type="gramStart"/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дств в т</w:t>
      </w:r>
      <w:proofErr w:type="gramEnd"/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екстах научного и официально-делового стилей речи;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75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Синтаксис</w:t>
      </w:r>
    </w:p>
    <w:p w:rsidR="00C5122A" w:rsidRPr="00C5122A" w:rsidRDefault="00C5122A" w:rsidP="00C5122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22A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lastRenderedPageBreak/>
        <w:t>опознавать основные единицы синтаксиса (словосочетание, предложение) и их виды;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употреблять синтаксические единицы в соответствии с нормами современного русского литературного языка;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использовать разнообразные синонимические синтаксические конструкции в собственной речевой практике;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создавать и редактировать собственные тексты различных типов речи, стилей, жанров с учётом требований к построению связного текста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применять синтаксические знания и умения в практике правописания, в различных видах анализа.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получит возможность научиться: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анализировать синонимические средства синтаксиса;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 xml:space="preserve"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 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создавать в устной и письменной форме учебно-научные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C5122A" w:rsidRDefault="00C5122A" w:rsidP="00C5122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C5122A" w:rsidRDefault="00C5122A" w:rsidP="00C5122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C5122A" w:rsidRPr="00C5122A" w:rsidRDefault="00C5122A" w:rsidP="00C5122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Правописание: орфография и пунктуация 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соблюдать орфографические и пунктуационные нормы в процессе письма (в объёме содержания курса);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объяснять выбор написания в устной форме (рассуждение) и письменной форме (с помощью графических символов);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обнаруживать и исправлять орфографические и пунктуационные ошибки;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-извлекать необходимую информацию из  орфографических словарей и справочников; использовать её в процессе письма.</w:t>
      </w:r>
    </w:p>
    <w:p w:rsidR="00C5122A" w:rsidRPr="00C5122A" w:rsidRDefault="00C5122A" w:rsidP="00C5122A">
      <w:pPr>
        <w:widowControl w:val="0"/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получит возможность научиться:</w:t>
      </w:r>
    </w:p>
    <w:p w:rsidR="00C5122A" w:rsidRPr="00C5122A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демонстрировать роль орфографии и пунктуации в передаче смысловой стороны речи;</w:t>
      </w:r>
    </w:p>
    <w:p w:rsidR="00C5122A" w:rsidRPr="002A296D" w:rsidRDefault="00C5122A" w:rsidP="00C5122A">
      <w:pPr>
        <w:widowControl w:val="0"/>
        <w:numPr>
          <w:ilvl w:val="0"/>
          <w:numId w:val="8"/>
        </w:numPr>
        <w:autoSpaceDE w:val="0"/>
        <w:autoSpaceDN w:val="0"/>
        <w:spacing w:after="0" w:line="272" w:lineRule="exact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C5122A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8A5BDE" w:rsidRDefault="008A5BDE" w:rsidP="00C5122A">
      <w:pPr>
        <w:rPr>
          <w:rFonts w:ascii="Times New Roman" w:hAnsi="Times New Roman" w:cs="Times New Roman"/>
          <w:b/>
          <w:sz w:val="24"/>
          <w:szCs w:val="24"/>
        </w:rPr>
      </w:pPr>
    </w:p>
    <w:p w:rsidR="00865D17" w:rsidRPr="00865D17" w:rsidRDefault="00865D17" w:rsidP="00865D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D17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865D17" w:rsidRPr="00865D17" w:rsidRDefault="00865D17" w:rsidP="00865D17">
      <w:pPr>
        <w:tabs>
          <w:tab w:val="left" w:pos="5123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41"/>
        <w:gridCol w:w="7474"/>
        <w:gridCol w:w="929"/>
      </w:tblGrid>
      <w:tr w:rsidR="00865D17" w:rsidRPr="00865D17" w:rsidTr="00865D17">
        <w:trPr>
          <w:trHeight w:val="560"/>
        </w:trPr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D17" w:rsidRPr="00865D17" w:rsidRDefault="00865D17" w:rsidP="00865D17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D17" w:rsidRPr="00865D17" w:rsidRDefault="00865D17" w:rsidP="00865D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45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865D17" w:rsidRPr="00865D17" w:rsidTr="00865D17">
        <w:trPr>
          <w:trHeight w:val="560"/>
        </w:trPr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keepNext/>
              <w:keepLines/>
              <w:spacing w:after="0" w:line="240" w:lineRule="auto"/>
              <w:outlineLvl w:val="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65D17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Речь. Речевая деятельность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3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особенности функциональных стилей,  языка художественной литературы. 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>Основные жанры публицистического стиля и устной публичной речи (</w:t>
            </w:r>
            <w:r w:rsidRPr="00865D17">
              <w:rPr>
                <w:rFonts w:ascii="Times New Roman" w:hAnsi="Times New Roman" w:cs="Times New Roman"/>
                <w:i/>
                <w:sz w:val="24"/>
                <w:szCs w:val="24"/>
              </w:rPr>
              <w:t>статья, интервью</w:t>
            </w: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 xml:space="preserve">Текст как продукт речевой деятельности. 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текста (рассуждение)</w:t>
            </w:r>
            <w:r w:rsidRPr="00865D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содержания прослушанного или прочитанного текста (подробное, сжатое, выборочное). 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>Написание сочинений, писем, текстов иных жанров.</w:t>
            </w:r>
          </w:p>
        </w:tc>
        <w:tc>
          <w:tcPr>
            <w:tcW w:w="45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865D17" w:rsidRPr="00865D17" w:rsidTr="00865D17">
        <w:trPr>
          <w:trHeight w:val="560"/>
        </w:trPr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</w:pPr>
            <w:proofErr w:type="spellStart"/>
            <w:r w:rsidRPr="00865D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Культура</w:t>
            </w:r>
            <w:proofErr w:type="spellEnd"/>
            <w:r w:rsidRPr="00865D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5D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3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</w:t>
            </w:r>
            <w:r w:rsidRPr="00865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пунктуационные). 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>Оценивание правильности, коммуникативных качеств и эффективности речи.</w:t>
            </w:r>
          </w:p>
        </w:tc>
        <w:tc>
          <w:tcPr>
            <w:tcW w:w="45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5D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течени</w:t>
            </w:r>
            <w:r w:rsidRPr="00865D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 года</w:t>
            </w:r>
          </w:p>
        </w:tc>
      </w:tr>
      <w:tr w:rsidR="00865D17" w:rsidRPr="00865D17" w:rsidTr="00865D17">
        <w:trPr>
          <w:trHeight w:val="560"/>
        </w:trPr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D17" w:rsidRPr="00865D17" w:rsidRDefault="00865D17" w:rsidP="00865D17">
            <w:pPr>
              <w:keepNext/>
              <w:keepLines/>
              <w:spacing w:after="0" w:line="240" w:lineRule="auto"/>
              <w:outlineLvl w:val="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865D17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lastRenderedPageBreak/>
              <w:t>Общие сведения о языке. Основные разделы науки о языке</w:t>
            </w:r>
          </w:p>
          <w:p w:rsidR="00865D17" w:rsidRPr="00865D17" w:rsidRDefault="00865D17" w:rsidP="00865D17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lang w:eastAsia="ru-RU" w:bidi="ru-RU"/>
              </w:rPr>
              <w:t>Международное значение  русского языка.</w:t>
            </w: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 xml:space="preserve"> 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>Взаимосвязь языка и культуры. Отражение в языке культуры и истории народа</w:t>
            </w:r>
            <w:r w:rsidRPr="00865D17">
              <w:rPr>
                <w:rFonts w:ascii="Times New Roman" w:hAnsi="Times New Roman" w:cs="Times New Roman"/>
                <w:i/>
                <w:sz w:val="24"/>
                <w:szCs w:val="24"/>
              </w:rPr>
              <w:t>. Взаимообогащение языков народов России.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лингвистические словари. </w:t>
            </w:r>
          </w:p>
          <w:p w:rsidR="00865D17" w:rsidRPr="00865D17" w:rsidRDefault="00865D17" w:rsidP="00865D17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5D17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со словарной статьей.</w:t>
            </w:r>
          </w:p>
        </w:tc>
        <w:tc>
          <w:tcPr>
            <w:tcW w:w="45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65D17" w:rsidRPr="00865D17" w:rsidTr="00865D17">
        <w:trPr>
          <w:trHeight w:val="560"/>
        </w:trPr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</w:pPr>
            <w:proofErr w:type="spellStart"/>
            <w:r w:rsidRPr="00865D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Фонетика</w:t>
            </w:r>
            <w:proofErr w:type="spellEnd"/>
            <w:r w:rsidRPr="00865D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65D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орфоэпия</w:t>
            </w:r>
            <w:proofErr w:type="spellEnd"/>
            <w:r w:rsidRPr="00865D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65D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графика</w:t>
            </w:r>
            <w:proofErr w:type="spellEnd"/>
          </w:p>
        </w:tc>
        <w:tc>
          <w:tcPr>
            <w:tcW w:w="3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Обобщение изученных сведений по фонетике и графике. </w:t>
            </w:r>
            <w:proofErr w:type="spellStart"/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Вы</w:t>
            </w:r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softHyphen/>
              <w:t>полннение</w:t>
            </w:r>
            <w:proofErr w:type="spellEnd"/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полногои</w:t>
            </w:r>
            <w:proofErr w:type="spellEnd"/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частичного фонетического разбора слов. Применение знаний по фонетике и графике. </w:t>
            </w:r>
          </w:p>
        </w:tc>
        <w:tc>
          <w:tcPr>
            <w:tcW w:w="45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65D17" w:rsidRPr="00865D17" w:rsidTr="00865D17">
        <w:trPr>
          <w:trHeight w:val="560"/>
        </w:trPr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  <w:tc>
          <w:tcPr>
            <w:tcW w:w="3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widowControl w:val="0"/>
              <w:tabs>
                <w:tab w:val="left" w:pos="75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Обобщение изученных сведений по </w:t>
            </w:r>
            <w:proofErr w:type="spellStart"/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морфемике</w:t>
            </w:r>
            <w:proofErr w:type="spellEnd"/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65D17" w:rsidRPr="00865D17" w:rsidRDefault="00865D17" w:rsidP="00865D17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5D17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Применение знаний по </w:t>
            </w:r>
            <w:proofErr w:type="spellStart"/>
            <w:r w:rsidRPr="00865D17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морфемике</w:t>
            </w:r>
            <w:proofErr w:type="spellEnd"/>
            <w:r w:rsidRPr="00865D17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словообразованию в практике правописания.</w:t>
            </w:r>
          </w:p>
        </w:tc>
        <w:tc>
          <w:tcPr>
            <w:tcW w:w="45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65D17" w:rsidRPr="00865D17" w:rsidTr="00865D17">
        <w:trPr>
          <w:trHeight w:val="560"/>
        </w:trPr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Лексикология и фразеология</w:t>
            </w:r>
          </w:p>
        </w:tc>
        <w:tc>
          <w:tcPr>
            <w:tcW w:w="3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5D17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 xml:space="preserve">Обобщение </w:t>
            </w:r>
            <w:proofErr w:type="spellStart"/>
            <w:r w:rsidRPr="00865D17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изученных</w:t>
            </w:r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сведений</w:t>
            </w:r>
            <w:proofErr w:type="spellEnd"/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 лексикологии и фразеологии.</w:t>
            </w:r>
            <w:r w:rsidRPr="00865D17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Применение знаний по </w:t>
            </w:r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лексикологии и фразеологии</w:t>
            </w:r>
          </w:p>
        </w:tc>
        <w:tc>
          <w:tcPr>
            <w:tcW w:w="45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65D17" w:rsidRPr="00865D17" w:rsidTr="00865D17">
        <w:trPr>
          <w:trHeight w:val="560"/>
        </w:trPr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widowControl w:val="0"/>
              <w:spacing w:after="0" w:line="240" w:lineRule="auto"/>
              <w:rPr>
                <w:b/>
                <w:lang w:val="en-US"/>
              </w:rPr>
            </w:pPr>
            <w:proofErr w:type="spellStart"/>
            <w:r w:rsidRPr="00865D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Морфология</w:t>
            </w:r>
            <w:proofErr w:type="spellEnd"/>
          </w:p>
          <w:p w:rsidR="00865D17" w:rsidRPr="00865D17" w:rsidRDefault="00865D17" w:rsidP="00865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3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17" w:rsidRPr="00865D17" w:rsidRDefault="00865D17" w:rsidP="00865D17">
            <w:pPr>
              <w:keepNext/>
              <w:keepLines/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865D17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 xml:space="preserve">Обобщение </w:t>
            </w:r>
            <w:proofErr w:type="spellStart"/>
            <w:r w:rsidRPr="00865D17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изученных</w:t>
            </w:r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сведений</w:t>
            </w:r>
            <w:proofErr w:type="spellEnd"/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 морфологии. Морфо</w:t>
            </w:r>
            <w:r w:rsidRPr="00865D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softHyphen/>
              <w:t xml:space="preserve">логический разбор слов разных частей речи. </w:t>
            </w:r>
          </w:p>
        </w:tc>
        <w:tc>
          <w:tcPr>
            <w:tcW w:w="45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65D17" w:rsidRPr="00865D17" w:rsidTr="00865D17">
        <w:trPr>
          <w:trHeight w:val="318"/>
        </w:trPr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D17" w:rsidRPr="00865D17" w:rsidRDefault="00865D17" w:rsidP="00865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865D17" w:rsidRPr="00865D17" w:rsidRDefault="00865D17" w:rsidP="00865D17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5D17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t>Понятие о сложном предложении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Сложные и бессоюзные предложения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Разделительные и выделительные знаки препинания между частями сложного предложения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Интонация сложного предложения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5D17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t>Сложносочинённые  предложения.</w:t>
            </w: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Понятие о сложносочинённом </w:t>
            </w:r>
            <w:proofErr w:type="spell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предложении</w:t>
            </w:r>
            <w:proofErr w:type="gram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.С</w:t>
            </w:r>
            <w:proofErr w:type="gram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мысловые</w:t>
            </w:r>
            <w:proofErr w:type="spell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отношения в сложно-сочинённых </w:t>
            </w:r>
            <w:proofErr w:type="spell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предложениях.Сложносочинённые</w:t>
            </w:r>
            <w:proofErr w:type="spell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предложения с соединительными союзами. Сложносочинённые предложения с разделительными союзами. Сложносочинённые предложения с противительными союзами. Разделительные знаки препинания между частями сложносочинённого предложения. Синтаксический и пунктуационный разбор сложносочинённого предложения. Повторение по разделу: «Сложносочинённые предложения»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5D17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t>Сложноподчинённые предложения.</w:t>
            </w: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Понятие о сложноподчинённом предложении. Союзы и союзные слова в сложноподчинённом предложении.  Роль указательных слов в сложноподчинённом предложении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5D17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t xml:space="preserve">Основные  группы  сложноподчинённых  </w:t>
            </w:r>
            <w:proofErr w:type="spellStart"/>
            <w:r w:rsidRPr="00865D17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t>предложений</w:t>
            </w:r>
            <w:proofErr w:type="gramStart"/>
            <w:r w:rsidRPr="00865D17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</w:t>
            </w:r>
            <w:proofErr w:type="gram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ложноподчинённые</w:t>
            </w:r>
            <w:proofErr w:type="spell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предложения с придаточными определительными. Сложноподчинённые предложения с </w:t>
            </w:r>
            <w:proofErr w:type="gram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придаточными</w:t>
            </w:r>
            <w:proofErr w:type="gram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изъяснительными. Сложноподчинённые предложения с </w:t>
            </w:r>
            <w:proofErr w:type="gram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придаточными</w:t>
            </w:r>
            <w:proofErr w:type="gram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изъяснительными. Сложноподчинённые предложения с </w:t>
            </w:r>
            <w:proofErr w:type="gram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придаточными</w:t>
            </w:r>
            <w:proofErr w:type="gram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цели, причины, условия, уступки, следствия. Сложноподчинённые предложения с </w:t>
            </w:r>
            <w:proofErr w:type="gram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придаточными</w:t>
            </w:r>
            <w:proofErr w:type="gram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образа действия, меры и степени и сравнительными. Сложноподчинённые предложения с несколькими придаточными. Знаки препинания при них. Синтаксический разбор </w:t>
            </w:r>
            <w:proofErr w:type="spell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сложно¬подчинённого</w:t>
            </w:r>
            <w:proofErr w:type="spell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предложения. Пунктуационный разбор сложноподчинённого предложения. Повторение по разделу: «Основные группы  сложноподчинённых предложений».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5D17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Бессоюзные  сложные  предложения.</w:t>
            </w: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Понятие о бессоюзном сложном предложении. Интонация в бессоюзных сложных предложениях. Бессоюзные сложные предложения со значением перечисления. Запятая и точка с запятой в бессоюзных сложных предложениях. Бессоюзное сложное предложение со значением причины, </w:t>
            </w:r>
            <w:proofErr w:type="spell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поясне¬ния</w:t>
            </w:r>
            <w:proofErr w:type="spell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, дополнения. Двоеточие в бессоюзном сложном предложении.  Бессоюзное сложное предложение со значением  противопоставления, времени, условия и следствия. Тире в бессоюзном сложном предложении. Синтаксический и </w:t>
            </w:r>
            <w:proofErr w:type="spell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пунктуацион¬ный</w:t>
            </w:r>
            <w:proofErr w:type="spell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разбор бессоюзного сложного </w:t>
            </w:r>
            <w:proofErr w:type="spell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предложения</w:t>
            </w:r>
            <w:proofErr w:type="gramStart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.П</w:t>
            </w:r>
            <w:proofErr w:type="gram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овторение</w:t>
            </w:r>
            <w:proofErr w:type="spellEnd"/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по разделу «Бессоюзные  сложные  предложения»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5D17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  <w:t>Сложные  предложения  с  разными  видами  связи.</w:t>
            </w:r>
            <w:r w:rsidRPr="00865D17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Употребление союзной (сочинительной и подчинительной) и бессоюзной связи в сложных предложениях. Знаки препинания в сложных предложениях с различными видами связи. Синтаксический и пунктуационный разбор сложного предложения с различными видами связи. Публичная речь.  Повторение по разделу: «Сложные предложения с разными видами связи»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D17" w:rsidRPr="00865D17" w:rsidRDefault="00865D17" w:rsidP="00865D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65</w:t>
            </w:r>
          </w:p>
        </w:tc>
      </w:tr>
      <w:tr w:rsidR="00865D17" w:rsidRPr="00865D17" w:rsidTr="00865D17">
        <w:trPr>
          <w:trHeight w:val="318"/>
        </w:trPr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D17" w:rsidRPr="00865D17" w:rsidRDefault="00865D17" w:rsidP="00865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Правописание: пунктуация.</w:t>
            </w:r>
          </w:p>
        </w:tc>
        <w:tc>
          <w:tcPr>
            <w:tcW w:w="3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Пунктуация. 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и их функции. </w:t>
            </w:r>
          </w:p>
          <w:p w:rsidR="00865D17" w:rsidRPr="00865D17" w:rsidRDefault="00865D17" w:rsidP="00865D17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5D17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пунктуационных норм.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D17" w:rsidRPr="00865D17" w:rsidRDefault="00865D17" w:rsidP="00865D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865D17" w:rsidRPr="00865D17" w:rsidTr="00865D17">
        <w:trPr>
          <w:trHeight w:val="279"/>
        </w:trPr>
        <w:tc>
          <w:tcPr>
            <w:tcW w:w="454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65D17">
              <w:rPr>
                <w:rFonts w:ascii="Times New Roman" w:eastAsiaTheme="minorEastAsia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Итого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D17" w:rsidRPr="00865D17" w:rsidRDefault="00865D17" w:rsidP="00865D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D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</w:tr>
    </w:tbl>
    <w:p w:rsidR="008A5BDE" w:rsidRDefault="008A5BDE" w:rsidP="00C5122A">
      <w:pPr>
        <w:rPr>
          <w:rFonts w:ascii="Times New Roman" w:hAnsi="Times New Roman" w:cs="Times New Roman"/>
          <w:b/>
          <w:sz w:val="24"/>
          <w:szCs w:val="24"/>
        </w:rPr>
      </w:pPr>
    </w:p>
    <w:p w:rsidR="00E97479" w:rsidRPr="00C5122A" w:rsidRDefault="008A5BDE" w:rsidP="008A5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C5122A" w:rsidRPr="00C5122A">
        <w:rPr>
          <w:rFonts w:ascii="Times New Roman" w:hAnsi="Times New Roman" w:cs="Times New Roman"/>
          <w:b/>
          <w:sz w:val="24"/>
          <w:szCs w:val="24"/>
        </w:rPr>
        <w:t>ематическое планиро</w:t>
      </w:r>
      <w:r w:rsidR="00E97479">
        <w:rPr>
          <w:rFonts w:ascii="Times New Roman" w:hAnsi="Times New Roman" w:cs="Times New Roman"/>
          <w:b/>
          <w:sz w:val="24"/>
          <w:szCs w:val="24"/>
        </w:rPr>
        <w:t>вание</w:t>
      </w:r>
    </w:p>
    <w:tbl>
      <w:tblPr>
        <w:tblW w:w="99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4"/>
        <w:gridCol w:w="1135"/>
        <w:gridCol w:w="1135"/>
        <w:gridCol w:w="1135"/>
      </w:tblGrid>
      <w:tr w:rsidR="00C5122A" w:rsidRPr="00C5122A" w:rsidTr="002924E2">
        <w:trPr>
          <w:trHeight w:val="5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5122A" w:rsidRPr="00C5122A" w:rsidTr="002924E2">
        <w:trPr>
          <w:trHeight w:val="27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5122A" w:rsidRPr="00C5122A" w:rsidTr="002924E2">
        <w:trPr>
          <w:trHeight w:val="441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Междуна</w:t>
            </w:r>
            <w:r w:rsidR="00E97479" w:rsidRPr="008A5BDE">
              <w:rPr>
                <w:rFonts w:ascii="Times New Roman" w:hAnsi="Times New Roman" w:cs="Times New Roman"/>
                <w:sz w:val="24"/>
                <w:szCs w:val="24"/>
              </w:rPr>
              <w:t>родное значение русского языка.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6E3C0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в 5-8 классах. Фонетика.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484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561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6E3C0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рфография</w:t>
            </w:r>
            <w:proofErr w:type="spell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C0D" w:rsidRPr="008A5BDE" w:rsidRDefault="006E3C0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лужебные</w:t>
            </w:r>
            <w:proofErr w:type="spell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части речи.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55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6E3C0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Синтаксис словосочетания и простого предложения. Текст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6E3C0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08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по теме:</w:t>
            </w:r>
          </w:p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 </w:t>
            </w: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в 5-8 классах».</w:t>
            </w:r>
          </w:p>
          <w:p w:rsidR="00842908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Простое предложение и его грамматическая основа.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662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Текст. Признаки текста, тема и основная мысль высказывания, средства связи частей текста.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66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Понятие о сложном предложении. Основные виды сложных предложений.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/р. Способы сжатого изложения содержания текста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/р. Сжатое изложение.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Союзные и бессоюзные сложные предложения. Средства связи частей в предложении.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908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08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08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Сложносочинённые предложения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2908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2908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2908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сложносочинённом предложении с соединительными союзами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2A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842908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сложносочинённом п</w:t>
            </w:r>
            <w:r w:rsidR="002924E2" w:rsidRPr="008A5BDE">
              <w:rPr>
                <w:rFonts w:ascii="Times New Roman" w:hAnsi="Times New Roman" w:cs="Times New Roman"/>
                <w:sz w:val="24"/>
                <w:szCs w:val="24"/>
              </w:rPr>
              <w:t>редложении с разделитель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ными союзами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122A" w:rsidRPr="008A5BDE" w:rsidRDefault="002924E2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22A" w:rsidRPr="008A5BDE" w:rsidRDefault="00C5122A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сложносочинённом предложении с противительными союзами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/р. Рецензия.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Указательные слова в сложноподчинённом предложении.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Строение сложноподчинённого предложения. Средства связи частей сложноподчиненного предложения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Место придаточных предложений в сложноподчиненном предложении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>/р.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Урок развития речи. СПП в речи.</w:t>
            </w:r>
            <w:r w:rsidR="008A5B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(Пересказ текста с использованием СПП.)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A37454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группы СПП по их значению. </w:t>
            </w:r>
            <w:r w:rsidR="008A5B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СПП с придаточными определительными.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СПП  с придаточными изъяснительными.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СПП  с придаточными обстоятельственными.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СПП  с </w:t>
            </w: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и образа действия.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СПП  с </w:t>
            </w: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места.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СПП  с </w:t>
            </w: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времени.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СПП  с придаточными условными.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СПП  с </w:t>
            </w: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причины.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СПП  с </w:t>
            </w: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цели.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СПП  с придаточными сравнительными.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СПП  с придаточными уступительными.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1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СПП  с </w:t>
            </w: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следствия и придаточными присоединительными..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C1" w:rsidRPr="008A5BDE" w:rsidRDefault="009373C1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44-46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СПП  с несколькими придаточными. Основные виды СПП с двумя или несколькими придаточными и пунктуация в них.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>/р.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Сочинение-рассуждение о природе родного края, о родине.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«Виды придаточных предложений»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/р. 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Деловые бумаги.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БСП. Запятая </w:t>
            </w:r>
            <w:r w:rsidR="008A5BDE"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в БСП </w:t>
            </w:r>
          </w:p>
          <w:p w:rsidR="002A296D" w:rsidRPr="008A5BDE" w:rsidRDefault="008A5BDE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A296D" w:rsidRPr="008A5BDE">
              <w:rPr>
                <w:rFonts w:ascii="Times New Roman" w:hAnsi="Times New Roman" w:cs="Times New Roman"/>
                <w:sz w:val="24"/>
                <w:szCs w:val="24"/>
              </w:rPr>
              <w:t>очка с запятой в БСП.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Default="008A5BDE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BDE" w:rsidRPr="008A5BDE" w:rsidRDefault="008A5BDE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Двоеточие в БСП.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Тире в БСП.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59-60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>/р.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Реферат.</w:t>
            </w:r>
          </w:p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Сообщение на лингвистическую тему.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61-65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предложения с различными видами </w:t>
            </w:r>
            <w:r w:rsidR="008A5BDE"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связи 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союзной</w:t>
            </w:r>
            <w:r w:rsidR="008A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бессоюзной связи и пунктуация в них.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>/р.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о выборе профессии с использованием сложных предложений с разными видами связи.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(диктант с грамматическим заданием) по теме «Сложное предложение».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заданием.</w:t>
            </w:r>
          </w:p>
          <w:p w:rsidR="008A5BDE" w:rsidRPr="008A5BDE" w:rsidRDefault="008A5BDE" w:rsidP="008A5BD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Default="008A5BDE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BDE" w:rsidRPr="008A5BDE" w:rsidRDefault="008A5BDE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Роль языка в жизни общества. Язык как исторически развивающееся явление.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924E2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72-73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Русский литературный язык и его стиль.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74-75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D5CA2" w:rsidRPr="008A5BDE" w:rsidRDefault="00FD5CA2" w:rsidP="00FD5C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A5BDE">
              <w:rPr>
                <w:rFonts w:ascii="Times New Roman" w:hAnsi="Times New Roman" w:cs="Times New Roman"/>
                <w:b/>
                <w:sz w:val="24"/>
                <w:szCs w:val="24"/>
              </w:rPr>
              <w:t>/р.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Сжатое изложение. </w:t>
            </w:r>
          </w:p>
          <w:p w:rsidR="002A296D" w:rsidRPr="008A5BDE" w:rsidRDefault="00FD5CA2" w:rsidP="00FD5C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Подготовка к ГИА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Анализ изложения</w:t>
            </w: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Default="008A5BDE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BDE" w:rsidRPr="008A5BDE" w:rsidRDefault="008A5BDE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76-77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Повторение. Фонетика. Графика. Орфография.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78-79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Лексика. Фразеология. Орфография.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80-81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Повторение.  Состав слова и словообразование. Орфография.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82-84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Морфология. Именные части речи.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Морфология. Глагол. Орфография.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Морфология. Причастие. Деепричастие.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5BDE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Морфология. Наречие.</w:t>
            </w:r>
          </w:p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состояния.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Служебные части речи.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D5CA2" w:rsidRPr="00FD5CA2" w:rsidRDefault="00FD5CA2" w:rsidP="00FD5CA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CA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тест по программе 9 класса.</w:t>
            </w:r>
          </w:p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FD5CA2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Синтаксис. Словосочетания и предложения. Пунктуация.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Употребление знаков препинания.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/р Сочинение-рассуждение. Подготовка к ГИА.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Анализ сочинения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6D" w:rsidRPr="00C5122A" w:rsidTr="002A296D">
        <w:trPr>
          <w:trHeight w:val="469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Пробная ГИА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6D" w:rsidRPr="008A5BDE" w:rsidRDefault="002A296D" w:rsidP="008A5BD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122A" w:rsidRPr="00C5122A" w:rsidRDefault="00C5122A" w:rsidP="00C5122A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C5122A" w:rsidRPr="00C5122A" w:rsidRDefault="00C5122A" w:rsidP="00C5122A">
      <w:pPr>
        <w:rPr>
          <w:rFonts w:ascii="Times New Roman" w:hAnsi="Times New Roman" w:cs="Times New Roman"/>
          <w:sz w:val="24"/>
          <w:szCs w:val="24"/>
        </w:rPr>
      </w:pPr>
    </w:p>
    <w:p w:rsidR="00C5122A" w:rsidRPr="00C5122A" w:rsidRDefault="00C5122A" w:rsidP="00C5122A">
      <w:pPr>
        <w:rPr>
          <w:rFonts w:ascii="Times New Roman" w:hAnsi="Times New Roman" w:cs="Times New Roman"/>
          <w:sz w:val="24"/>
          <w:szCs w:val="24"/>
        </w:rPr>
      </w:pPr>
    </w:p>
    <w:p w:rsidR="00C5122A" w:rsidRPr="00C5122A" w:rsidRDefault="00C5122A" w:rsidP="00C5122A">
      <w:pPr>
        <w:rPr>
          <w:rFonts w:ascii="Times New Roman" w:hAnsi="Times New Roman" w:cs="Times New Roman"/>
          <w:sz w:val="24"/>
          <w:szCs w:val="24"/>
        </w:rPr>
      </w:pPr>
    </w:p>
    <w:p w:rsidR="00C5122A" w:rsidRPr="00C5122A" w:rsidRDefault="00C5122A" w:rsidP="00C5122A">
      <w:pPr>
        <w:rPr>
          <w:rFonts w:ascii="Times New Roman" w:hAnsi="Times New Roman" w:cs="Times New Roman"/>
          <w:sz w:val="24"/>
          <w:szCs w:val="24"/>
        </w:rPr>
      </w:pPr>
    </w:p>
    <w:p w:rsidR="00C5122A" w:rsidRPr="00C5122A" w:rsidRDefault="00C5122A" w:rsidP="00C5122A">
      <w:pPr>
        <w:rPr>
          <w:rFonts w:ascii="Times New Roman" w:hAnsi="Times New Roman" w:cs="Times New Roman"/>
          <w:sz w:val="24"/>
          <w:szCs w:val="24"/>
        </w:rPr>
      </w:pPr>
    </w:p>
    <w:p w:rsidR="00C5122A" w:rsidRPr="00C5122A" w:rsidRDefault="00C5122A" w:rsidP="00C5122A">
      <w:pPr>
        <w:rPr>
          <w:rFonts w:ascii="Times New Roman" w:hAnsi="Times New Roman" w:cs="Times New Roman"/>
          <w:sz w:val="24"/>
          <w:szCs w:val="24"/>
        </w:rPr>
      </w:pPr>
    </w:p>
    <w:p w:rsidR="00C5122A" w:rsidRPr="00C5122A" w:rsidRDefault="00C5122A" w:rsidP="00C5122A">
      <w:pPr>
        <w:rPr>
          <w:rFonts w:ascii="Times New Roman" w:hAnsi="Times New Roman" w:cs="Times New Roman"/>
          <w:sz w:val="24"/>
          <w:szCs w:val="24"/>
        </w:rPr>
      </w:pPr>
      <w:r w:rsidRPr="00C512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C5122A" w:rsidRPr="00C5122A" w:rsidRDefault="00C5122A" w:rsidP="00C5122A">
      <w:pPr>
        <w:rPr>
          <w:rFonts w:ascii="Times New Roman" w:hAnsi="Times New Roman" w:cs="Times New Roman"/>
          <w:sz w:val="24"/>
          <w:szCs w:val="24"/>
        </w:rPr>
      </w:pPr>
    </w:p>
    <w:p w:rsidR="00C5122A" w:rsidRPr="00C5122A" w:rsidRDefault="00C5122A" w:rsidP="00C5122A">
      <w:pPr>
        <w:rPr>
          <w:rFonts w:ascii="Times New Roman" w:hAnsi="Times New Roman" w:cs="Times New Roman"/>
          <w:sz w:val="24"/>
          <w:szCs w:val="24"/>
        </w:rPr>
      </w:pPr>
    </w:p>
    <w:p w:rsidR="009B06B7" w:rsidRPr="00C5122A" w:rsidRDefault="009B06B7">
      <w:pPr>
        <w:rPr>
          <w:rFonts w:ascii="Times New Roman" w:hAnsi="Times New Roman" w:cs="Times New Roman"/>
          <w:sz w:val="24"/>
          <w:szCs w:val="24"/>
        </w:rPr>
      </w:pPr>
    </w:p>
    <w:sectPr w:rsidR="009B06B7" w:rsidRPr="00C5122A" w:rsidSect="002A296D">
      <w:pgSz w:w="11906" w:h="16838"/>
      <w:pgMar w:top="284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1DFD"/>
    <w:multiLevelType w:val="hybridMultilevel"/>
    <w:tmpl w:val="2A5EC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A2C0A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">
    <w:nsid w:val="1E777043"/>
    <w:multiLevelType w:val="hybridMultilevel"/>
    <w:tmpl w:val="08D8A4F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30E456BA"/>
    <w:multiLevelType w:val="hybridMultilevel"/>
    <w:tmpl w:val="17822316"/>
    <w:lvl w:ilvl="0" w:tplc="6C1CF6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240B6"/>
    <w:multiLevelType w:val="hybridMultilevel"/>
    <w:tmpl w:val="80CC869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>
    <w:nsid w:val="48965865"/>
    <w:multiLevelType w:val="hybridMultilevel"/>
    <w:tmpl w:val="C50E2B74"/>
    <w:lvl w:ilvl="0" w:tplc="584273C8">
      <w:start w:val="1"/>
      <w:numFmt w:val="bullet"/>
      <w:lvlText w:val="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EA608DC"/>
    <w:multiLevelType w:val="hybridMultilevel"/>
    <w:tmpl w:val="13D67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4DB9"/>
    <w:multiLevelType w:val="hybridMultilevel"/>
    <w:tmpl w:val="0574A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A620E19"/>
    <w:multiLevelType w:val="hybridMultilevel"/>
    <w:tmpl w:val="23E8CD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0802A80"/>
    <w:multiLevelType w:val="hybridMultilevel"/>
    <w:tmpl w:val="548E3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247A1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0"/>
  </w:num>
  <w:num w:numId="9">
    <w:abstractNumId w:val="11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8B"/>
    <w:rsid w:val="0014229C"/>
    <w:rsid w:val="002924E2"/>
    <w:rsid w:val="002A296D"/>
    <w:rsid w:val="00325424"/>
    <w:rsid w:val="003320AF"/>
    <w:rsid w:val="0036158D"/>
    <w:rsid w:val="006E3C0D"/>
    <w:rsid w:val="00842908"/>
    <w:rsid w:val="00865D17"/>
    <w:rsid w:val="008A5BDE"/>
    <w:rsid w:val="009373C1"/>
    <w:rsid w:val="009B06B7"/>
    <w:rsid w:val="00A37454"/>
    <w:rsid w:val="00C5122A"/>
    <w:rsid w:val="00C9088B"/>
    <w:rsid w:val="00E00DF6"/>
    <w:rsid w:val="00E97479"/>
    <w:rsid w:val="00FD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90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3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0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90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3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0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3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17</Pages>
  <Words>6790</Words>
  <Characters>38704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Комп</cp:lastModifiedBy>
  <cp:revision>9</cp:revision>
  <cp:lastPrinted>2023-01-17T19:30:00Z</cp:lastPrinted>
  <dcterms:created xsi:type="dcterms:W3CDTF">2021-11-06T18:03:00Z</dcterms:created>
  <dcterms:modified xsi:type="dcterms:W3CDTF">2023-01-19T20:47:00Z</dcterms:modified>
</cp:coreProperties>
</file>